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0EE4" w14:textId="77777777" w:rsidR="005A18AA" w:rsidRPr="0029777F" w:rsidRDefault="005A18AA" w:rsidP="005A18AA">
      <w:pPr>
        <w:keepLines/>
        <w:tabs>
          <w:tab w:val="left" w:pos="0"/>
          <w:tab w:val="left" w:pos="3144"/>
        </w:tabs>
        <w:spacing w:after="0" w:line="240" w:lineRule="auto"/>
        <w:ind w:firstLine="2160"/>
        <w:rPr>
          <w:rFonts w:ascii="Arial" w:eastAsia="Times New Roman" w:hAnsi="Arial" w:cs="Arial"/>
          <w:b/>
          <w:bCs/>
          <w:kern w:val="0"/>
          <w:sz w:val="32"/>
          <w:szCs w:val="32"/>
          <w:lang w:val="en-AU"/>
          <w14:ligatures w14:val="none"/>
        </w:rPr>
      </w:pPr>
      <w:r w:rsidRPr="0029777F">
        <w:rPr>
          <w:rFonts w:ascii="Arial" w:eastAsia="Times New Roman" w:hAnsi="Arial" w:cs="Arial"/>
          <w:b/>
          <w:bCs/>
          <w:noProof/>
          <w:kern w:val="0"/>
          <w:sz w:val="32"/>
          <w:szCs w:val="32"/>
          <w:lang w:val="en-AU"/>
          <w14:ligatures w14:val="none"/>
        </w:rPr>
        <w:drawing>
          <wp:anchor distT="0" distB="0" distL="114300" distR="114300" simplePos="0" relativeHeight="251659264" behindDoc="0" locked="0" layoutInCell="1" allowOverlap="1" wp14:anchorId="70D8CD93" wp14:editId="485366C1">
            <wp:simplePos x="0" y="0"/>
            <wp:positionH relativeFrom="column">
              <wp:posOffset>-492125</wp:posOffset>
            </wp:positionH>
            <wp:positionV relativeFrom="paragraph">
              <wp:posOffset>0</wp:posOffset>
            </wp:positionV>
            <wp:extent cx="699135" cy="615950"/>
            <wp:effectExtent l="0" t="0" r="5715" b="0"/>
            <wp:wrapSquare wrapText="bothSides"/>
            <wp:docPr id="423318063" name="Picture 1"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18063" name="Picture 1" descr="A logo with a bird and a hamm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9135" cy="615950"/>
                    </a:xfrm>
                    <a:prstGeom prst="rect">
                      <a:avLst/>
                    </a:prstGeom>
                  </pic:spPr>
                </pic:pic>
              </a:graphicData>
            </a:graphic>
            <wp14:sizeRelH relativeFrom="margin">
              <wp14:pctWidth>0</wp14:pctWidth>
            </wp14:sizeRelH>
            <wp14:sizeRelV relativeFrom="margin">
              <wp14:pctHeight>0</wp14:pctHeight>
            </wp14:sizeRelV>
          </wp:anchor>
        </w:drawing>
      </w:r>
      <w:r w:rsidRPr="0029777F">
        <w:rPr>
          <w:rFonts w:ascii="Arial" w:eastAsia="Times New Roman" w:hAnsi="Arial" w:cs="Arial"/>
          <w:b/>
          <w:bCs/>
          <w:kern w:val="0"/>
          <w:sz w:val="32"/>
          <w:szCs w:val="32"/>
          <w:lang w:val="en-AU"/>
          <w14:ligatures w14:val="none"/>
        </w:rPr>
        <w:t>KARUNARATNE LAWYERS</w:t>
      </w:r>
    </w:p>
    <w:p w14:paraId="759D309E" w14:textId="77777777" w:rsidR="005A18AA" w:rsidRPr="0029777F" w:rsidRDefault="005A18AA" w:rsidP="005A18AA">
      <w:pPr>
        <w:keepLines/>
        <w:tabs>
          <w:tab w:val="left" w:pos="0"/>
          <w:tab w:val="left" w:pos="3144"/>
        </w:tabs>
        <w:spacing w:after="0" w:line="240" w:lineRule="auto"/>
        <w:jc w:val="center"/>
        <w:rPr>
          <w:rFonts w:ascii="Arial" w:eastAsia="Times New Roman" w:hAnsi="Arial" w:cs="Arial"/>
          <w:b/>
          <w:bCs/>
          <w:kern w:val="0"/>
          <w:lang w:val="en-AU"/>
          <w14:ligatures w14:val="none"/>
        </w:rPr>
      </w:pPr>
      <w:r w:rsidRPr="0029777F">
        <w:rPr>
          <w:rFonts w:ascii="Arial" w:eastAsia="Times New Roman" w:hAnsi="Arial" w:cs="Arial"/>
          <w:b/>
          <w:bCs/>
          <w:kern w:val="0"/>
          <w:lang w:val="en-AU"/>
          <w14:ligatures w14:val="none"/>
        </w:rPr>
        <w:t>BARRISTERS &amp; SOLICITORS</w:t>
      </w:r>
    </w:p>
    <w:p w14:paraId="2A5F1DE7" w14:textId="77777777" w:rsidR="005A18AA" w:rsidRPr="0029777F" w:rsidRDefault="005A18AA" w:rsidP="005A18AA">
      <w:pPr>
        <w:keepLines/>
        <w:tabs>
          <w:tab w:val="left" w:pos="0"/>
          <w:tab w:val="left" w:pos="3144"/>
        </w:tabs>
        <w:spacing w:after="0" w:line="240" w:lineRule="auto"/>
        <w:rPr>
          <w:rFonts w:ascii="Arial" w:eastAsia="Times New Roman" w:hAnsi="Arial" w:cs="Arial"/>
          <w:b/>
          <w:bCs/>
          <w:kern w:val="0"/>
          <w:sz w:val="20"/>
          <w:szCs w:val="20"/>
          <w:lang w:val="en-AU"/>
          <w14:ligatures w14:val="none"/>
        </w:rPr>
      </w:pPr>
      <w:r w:rsidRPr="0029777F">
        <w:rPr>
          <w:rFonts w:ascii="Arial" w:eastAsia="Times New Roman" w:hAnsi="Arial" w:cs="Arial"/>
          <w:b/>
          <w:bCs/>
          <w:kern w:val="0"/>
          <w:lang w:val="en-AU"/>
          <w14:ligatures w14:val="none"/>
        </w:rPr>
        <w:tab/>
      </w:r>
      <w:r w:rsidRPr="0029777F">
        <w:rPr>
          <w:rFonts w:ascii="Arial" w:eastAsia="Times New Roman" w:hAnsi="Arial" w:cs="Arial"/>
          <w:b/>
          <w:bCs/>
          <w:kern w:val="0"/>
          <w:lang w:val="en-AU"/>
          <w14:ligatures w14:val="none"/>
        </w:rPr>
        <w:tab/>
      </w:r>
      <w:r w:rsidRPr="0029777F">
        <w:rPr>
          <w:rFonts w:ascii="Arial" w:eastAsia="Times New Roman" w:hAnsi="Arial" w:cs="Arial"/>
          <w:b/>
          <w:bCs/>
          <w:kern w:val="0"/>
          <w:sz w:val="24"/>
          <w:szCs w:val="24"/>
          <w:lang w:val="en-AU"/>
          <w14:ligatures w14:val="none"/>
        </w:rPr>
        <w:t xml:space="preserve">TIN: 1132 02306 </w:t>
      </w:r>
      <w:r w:rsidRPr="0029777F">
        <w:rPr>
          <w:rFonts w:ascii="Arial" w:eastAsia="Times New Roman" w:hAnsi="Arial" w:cs="Arial"/>
          <w:b/>
          <w:bCs/>
          <w:kern w:val="0"/>
          <w:sz w:val="24"/>
          <w:szCs w:val="24"/>
          <w:lang w:val="en-AU"/>
          <w14:ligatures w14:val="none"/>
        </w:rPr>
        <w:tab/>
      </w:r>
      <w:r w:rsidRPr="0029777F">
        <w:rPr>
          <w:rFonts w:ascii="Arial" w:eastAsia="Times New Roman" w:hAnsi="Arial" w:cs="Arial"/>
          <w:b/>
          <w:bCs/>
          <w:kern w:val="0"/>
          <w:sz w:val="20"/>
          <w:szCs w:val="20"/>
          <w:lang w:val="en-AU"/>
          <w14:ligatures w14:val="none"/>
        </w:rPr>
        <w:t xml:space="preserve">PRINCIPAL                 </w:t>
      </w:r>
    </w:p>
    <w:p w14:paraId="1E0AEE2D" w14:textId="77777777" w:rsidR="005A18AA" w:rsidRPr="0029777F" w:rsidRDefault="005A18AA" w:rsidP="005A18AA">
      <w:pPr>
        <w:keepLines/>
        <w:tabs>
          <w:tab w:val="left" w:pos="0"/>
          <w:tab w:val="left" w:pos="3144"/>
        </w:tabs>
        <w:spacing w:after="0" w:line="240" w:lineRule="auto"/>
        <w:jc w:val="center"/>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t xml:space="preserve">        JAGATH KARUNARATNE  </w:t>
      </w:r>
    </w:p>
    <w:p w14:paraId="24600439" w14:textId="77777777" w:rsidR="005A18AA" w:rsidRPr="0029777F" w:rsidRDefault="005A18AA" w:rsidP="005A18AA">
      <w:pPr>
        <w:keepLines/>
        <w:tabs>
          <w:tab w:val="left" w:pos="0"/>
          <w:tab w:val="left" w:pos="3144"/>
        </w:tabs>
        <w:spacing w:after="0" w:line="240" w:lineRule="auto"/>
        <w:jc w:val="center"/>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ab/>
        <w:t xml:space="preserve">                                              </w:t>
      </w:r>
      <w:hyperlink r:id="rId6" w:history="1">
        <w:r w:rsidRPr="0029777F">
          <w:rPr>
            <w:rFonts w:ascii="Arial" w:eastAsia="Times New Roman" w:hAnsi="Arial" w:cs="Arial"/>
            <w:b/>
            <w:bCs/>
            <w:color w:val="0000FF"/>
            <w:kern w:val="0"/>
            <w:sz w:val="20"/>
            <w:szCs w:val="20"/>
            <w:u w:val="single"/>
            <w:lang w:val="en-AU"/>
            <w14:ligatures w14:val="none"/>
          </w:rPr>
          <w:t>jagath@karunaratnelawyers.com.fj</w:t>
        </w:r>
      </w:hyperlink>
    </w:p>
    <w:p w14:paraId="128ECA50" w14:textId="77777777" w:rsidR="005A18AA" w:rsidRPr="0029777F" w:rsidRDefault="005A18AA" w:rsidP="005A18AA">
      <w:pPr>
        <w:keepLines/>
        <w:tabs>
          <w:tab w:val="left" w:pos="0"/>
          <w:tab w:val="left" w:pos="3144"/>
        </w:tabs>
        <w:spacing w:after="0" w:line="240" w:lineRule="auto"/>
        <w:rPr>
          <w:rFonts w:ascii="Palatino Linotype" w:eastAsia="Times New Roman" w:hAnsi="Palatino Linotype" w:cs="Times New Roman"/>
          <w:b/>
          <w:bCs/>
          <w:kern w:val="0"/>
          <w:sz w:val="20"/>
          <w:szCs w:val="20"/>
          <w:lang w:val="en-AU"/>
          <w14:ligatures w14:val="none"/>
        </w:rPr>
      </w:pPr>
      <w:r w:rsidRPr="0029777F">
        <w:rPr>
          <w:rFonts w:ascii="Arial" w:eastAsia="Times New Roman" w:hAnsi="Arial" w:cs="Arial"/>
          <w:b/>
          <w:bCs/>
          <w:kern w:val="0"/>
          <w:sz w:val="20"/>
          <w:szCs w:val="20"/>
          <w:lang w:val="en-AU"/>
          <w14:ligatures w14:val="none"/>
        </w:rPr>
        <w:t xml:space="preserve">Address: 66 McGregor Road, Suva              </w:t>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t xml:space="preserve">     </w:t>
      </w:r>
    </w:p>
    <w:p w14:paraId="0AF41D1B" w14:textId="77777777" w:rsidR="005A18AA" w:rsidRPr="0029777F" w:rsidRDefault="005A18AA" w:rsidP="005A18AA">
      <w:pPr>
        <w:keepLines/>
        <w:tabs>
          <w:tab w:val="left" w:pos="0"/>
          <w:tab w:val="left" w:pos="3144"/>
        </w:tabs>
        <w:spacing w:after="0" w:line="240" w:lineRule="auto"/>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 xml:space="preserve">Contact: (679) 294 6040/785 5596  </w:t>
      </w:r>
      <w:r w:rsidRPr="0029777F">
        <w:rPr>
          <w:rFonts w:ascii="Arial" w:eastAsia="Times New Roman" w:hAnsi="Arial" w:cs="Arial"/>
          <w:b/>
          <w:bCs/>
          <w:kern w:val="0"/>
          <w:sz w:val="20"/>
          <w:szCs w:val="20"/>
          <w:lang w:val="en-AU"/>
          <w14:ligatures w14:val="none"/>
        </w:rPr>
        <w:tab/>
        <w:t xml:space="preserve">           </w:t>
      </w:r>
      <w:r w:rsidRPr="0029777F">
        <w:rPr>
          <w:rFonts w:ascii="Arial" w:eastAsia="Times New Roman" w:hAnsi="Arial" w:cs="Arial"/>
          <w:b/>
          <w:bCs/>
          <w:kern w:val="0"/>
          <w:sz w:val="20"/>
          <w:szCs w:val="20"/>
          <w:lang w:val="en-AU"/>
          <w14:ligatures w14:val="none"/>
        </w:rPr>
        <w:tab/>
        <w:t xml:space="preserve">                          ASSOCIATE </w:t>
      </w:r>
    </w:p>
    <w:p w14:paraId="520D5792" w14:textId="77777777" w:rsidR="005A18AA" w:rsidRPr="0029777F" w:rsidRDefault="005A18AA" w:rsidP="005A18AA">
      <w:pPr>
        <w:keepLines/>
        <w:tabs>
          <w:tab w:val="left" w:pos="0"/>
          <w:tab w:val="left" w:pos="3144"/>
        </w:tabs>
        <w:spacing w:after="0" w:line="240" w:lineRule="auto"/>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P.O. Box 15750, Suva</w:t>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t>ROMA PRASAD</w:t>
      </w:r>
    </w:p>
    <w:p w14:paraId="64E54FCF" w14:textId="77777777" w:rsidR="005A18AA" w:rsidRPr="0029777F" w:rsidRDefault="005A18AA" w:rsidP="005A18AA">
      <w:pPr>
        <w:keepLines/>
        <w:tabs>
          <w:tab w:val="left" w:pos="0"/>
          <w:tab w:val="left" w:pos="3144"/>
        </w:tabs>
        <w:spacing w:after="0" w:line="240" w:lineRule="auto"/>
        <w:jc w:val="center"/>
        <w:rPr>
          <w:rFonts w:ascii="Arial" w:eastAsia="Times New Roman" w:hAnsi="Arial" w:cs="Arial"/>
          <w:b/>
          <w:bCs/>
          <w:kern w:val="0"/>
          <w:sz w:val="20"/>
          <w:szCs w:val="20"/>
          <w:lang w:val="en-AU"/>
          <w14:ligatures w14:val="none"/>
        </w:rPr>
      </w:pPr>
      <w:r w:rsidRPr="0029777F">
        <w:rPr>
          <w:rFonts w:ascii="Palatino Linotype" w:eastAsia="Times New Roman" w:hAnsi="Palatino Linotype" w:cs="Times New Roman"/>
          <w:b/>
          <w:bCs/>
          <w:noProof/>
          <w:kern w:val="0"/>
          <w:sz w:val="20"/>
          <w:szCs w:val="20"/>
          <w:lang w:val="en-AU"/>
          <w14:ligatures w14:val="none"/>
        </w:rPr>
        <mc:AlternateContent>
          <mc:Choice Requires="wps">
            <w:drawing>
              <wp:anchor distT="0" distB="0" distL="114300" distR="114300" simplePos="0" relativeHeight="251660288" behindDoc="0" locked="0" layoutInCell="1" allowOverlap="1" wp14:anchorId="4299D8BF" wp14:editId="231D010A">
                <wp:simplePos x="0" y="0"/>
                <wp:positionH relativeFrom="page">
                  <wp:align>left</wp:align>
                </wp:positionH>
                <wp:positionV relativeFrom="paragraph">
                  <wp:posOffset>193675</wp:posOffset>
                </wp:positionV>
                <wp:extent cx="7529830" cy="0"/>
                <wp:effectExtent l="38100" t="38100" r="71120" b="95250"/>
                <wp:wrapNone/>
                <wp:docPr id="826267620" name="Straight Connector 1"/>
                <wp:cNvGraphicFramePr/>
                <a:graphic xmlns:a="http://schemas.openxmlformats.org/drawingml/2006/main">
                  <a:graphicData uri="http://schemas.microsoft.com/office/word/2010/wordprocessingShape">
                    <wps:wsp>
                      <wps:cNvCnPr/>
                      <wps:spPr>
                        <a:xfrm>
                          <a:off x="0" y="0"/>
                          <a:ext cx="752983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3A50AD" id="Straight Connector 1" o:spid="_x0000_s1026" style="position:absolute;z-index:251660288;visibility:visible;mso-wrap-style:square;mso-wrap-distance-left:9pt;mso-wrap-distance-top:0;mso-wrap-distance-right:9pt;mso-wrap-distance-bottom:0;mso-position-horizontal:left;mso-position-horizontal-relative:page;mso-position-vertical:absolute;mso-position-vertical-relative:text" from="0,15.25pt" to="592.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" strokecolor="windowText" strokeweight="2pt">
                <v:shadow on="t" color="black" opacity="24903f" origin=",.5" offset="0,.55556mm"/>
                <w10:wrap anchorx="page"/>
              </v:line>
            </w:pict>
          </mc:Fallback>
        </mc:AlternateContent>
      </w:r>
      <w:r w:rsidRPr="0029777F">
        <w:rPr>
          <w:rFonts w:ascii="Arial" w:eastAsia="Times New Roman" w:hAnsi="Arial" w:cs="Arial"/>
          <w:b/>
          <w:bCs/>
          <w:kern w:val="0"/>
          <w:sz w:val="20"/>
          <w:szCs w:val="20"/>
          <w:lang w:val="en-AU"/>
          <w14:ligatures w14:val="none"/>
        </w:rPr>
        <w:tab/>
        <w:t xml:space="preserve">            </w:t>
      </w:r>
      <w:r w:rsidRPr="0029777F">
        <w:rPr>
          <w:rFonts w:ascii="Arial" w:eastAsia="Times New Roman" w:hAnsi="Arial" w:cs="Arial"/>
          <w:b/>
          <w:bCs/>
          <w:kern w:val="0"/>
          <w:sz w:val="20"/>
          <w:szCs w:val="20"/>
          <w:lang w:val="en-AU"/>
          <w14:ligatures w14:val="none"/>
        </w:rPr>
        <w:tab/>
        <w:t xml:space="preserve">                         </w:t>
      </w:r>
      <w:hyperlink r:id="rId7" w:history="1">
        <w:r w:rsidRPr="0029777F">
          <w:rPr>
            <w:rFonts w:ascii="Arial" w:eastAsia="Times New Roman" w:hAnsi="Arial" w:cs="Arial"/>
            <w:b/>
            <w:bCs/>
            <w:color w:val="0000FF"/>
            <w:kern w:val="0"/>
            <w:sz w:val="20"/>
            <w:szCs w:val="20"/>
            <w:u w:val="single"/>
            <w:lang w:val="en-AU"/>
            <w14:ligatures w14:val="none"/>
          </w:rPr>
          <w:t>roma@karunaratnelawyers.com.fj</w:t>
        </w:r>
      </w:hyperlink>
      <w:r w:rsidRPr="0029777F">
        <w:rPr>
          <w:rFonts w:ascii="Arial" w:eastAsia="Times New Roman" w:hAnsi="Arial" w:cs="Arial"/>
          <w:b/>
          <w:bCs/>
          <w:kern w:val="0"/>
          <w:sz w:val="20"/>
          <w:szCs w:val="20"/>
          <w:lang w:val="en-AU"/>
          <w14:ligatures w14:val="none"/>
        </w:rPr>
        <w:t xml:space="preserve">                      </w:t>
      </w:r>
    </w:p>
    <w:p w14:paraId="4C3394E3" w14:textId="77777777" w:rsidR="005A18AA" w:rsidRPr="005D60E7" w:rsidRDefault="005A18AA" w:rsidP="005A18AA">
      <w:pPr>
        <w:keepLines/>
        <w:tabs>
          <w:tab w:val="left" w:pos="0"/>
          <w:tab w:val="left" w:pos="3144"/>
        </w:tabs>
        <w:spacing w:after="0" w:line="240" w:lineRule="auto"/>
        <w:jc w:val="center"/>
        <w:rPr>
          <w:rFonts w:ascii="Arial" w:eastAsia="Times New Roman" w:hAnsi="Arial" w:cs="Arial"/>
          <w:b/>
          <w:bCs/>
          <w:kern w:val="0"/>
          <w:sz w:val="18"/>
          <w:szCs w:val="18"/>
          <w:lang w:val="en-AU"/>
          <w14:ligatures w14:val="none"/>
        </w:rPr>
      </w:pPr>
      <w:r w:rsidRPr="0029777F">
        <w:rPr>
          <w:rFonts w:ascii="Arial" w:eastAsia="Times New Roman" w:hAnsi="Arial" w:cs="Arial"/>
          <w:b/>
          <w:bCs/>
          <w:kern w:val="0"/>
          <w:sz w:val="18"/>
          <w:szCs w:val="18"/>
          <w:lang w:val="en-AU"/>
          <w14:ligatures w14:val="none"/>
        </w:rPr>
        <w:tab/>
      </w:r>
      <w:r w:rsidRPr="0029777F">
        <w:rPr>
          <w:rFonts w:ascii="Arial" w:eastAsia="Times New Roman" w:hAnsi="Arial" w:cs="Arial"/>
          <w:b/>
          <w:bCs/>
          <w:kern w:val="0"/>
          <w:sz w:val="18"/>
          <w:szCs w:val="18"/>
          <w:lang w:val="en-AU"/>
          <w14:ligatures w14:val="none"/>
        </w:rPr>
        <w:tab/>
      </w:r>
      <w:r w:rsidRPr="0029777F">
        <w:rPr>
          <w:rFonts w:ascii="Arial" w:eastAsia="Times New Roman" w:hAnsi="Arial" w:cs="Arial"/>
          <w:b/>
          <w:bCs/>
          <w:kern w:val="0"/>
          <w:sz w:val="18"/>
          <w:szCs w:val="18"/>
          <w:lang w:val="en-AU"/>
          <w14:ligatures w14:val="none"/>
        </w:rPr>
        <w:tab/>
      </w:r>
      <w:r w:rsidRPr="0029777F">
        <w:rPr>
          <w:rFonts w:ascii="Arial" w:eastAsia="Times New Roman" w:hAnsi="Arial" w:cs="Arial"/>
          <w:b/>
          <w:bCs/>
          <w:kern w:val="0"/>
          <w:sz w:val="18"/>
          <w:szCs w:val="18"/>
          <w:lang w:val="en-AU"/>
          <w14:ligatures w14:val="none"/>
        </w:rPr>
        <w:tab/>
        <w:t xml:space="preserve">         </w:t>
      </w:r>
    </w:p>
    <w:p w14:paraId="71E39663" w14:textId="77777777" w:rsidR="005A18AA" w:rsidRDefault="005A18AA" w:rsidP="005A18AA">
      <w:pPr>
        <w:spacing w:after="0" w:line="240" w:lineRule="auto"/>
        <w:rPr>
          <w:rFonts w:ascii="Arial" w:hAnsi="Arial" w:cs="Arial"/>
          <w:sz w:val="24"/>
          <w:szCs w:val="24"/>
        </w:rPr>
      </w:pPr>
      <w:r>
        <w:rPr>
          <w:rFonts w:ascii="Arial" w:hAnsi="Arial" w:cs="Arial"/>
          <w:sz w:val="24"/>
          <w:szCs w:val="24"/>
        </w:rPr>
        <w:t>23</w:t>
      </w:r>
      <w:r>
        <w:rPr>
          <w:rFonts w:ascii="Arial" w:hAnsi="Arial" w:cs="Arial"/>
          <w:sz w:val="24"/>
          <w:szCs w:val="24"/>
          <w:vertAlign w:val="superscript"/>
        </w:rPr>
        <w:t>rd</w:t>
      </w:r>
      <w:r>
        <w:rPr>
          <w:rFonts w:ascii="Arial" w:hAnsi="Arial" w:cs="Arial"/>
          <w:sz w:val="24"/>
          <w:szCs w:val="24"/>
        </w:rPr>
        <w:t xml:space="preserve"> September</w:t>
      </w:r>
      <w:r w:rsidRPr="005514CF">
        <w:rPr>
          <w:rFonts w:ascii="Arial" w:hAnsi="Arial" w:cs="Arial"/>
          <w:sz w:val="24"/>
          <w:szCs w:val="24"/>
        </w:rPr>
        <w:t xml:space="preserve"> 2025</w:t>
      </w:r>
    </w:p>
    <w:p w14:paraId="430D5092" w14:textId="77777777" w:rsidR="005A18AA" w:rsidRPr="005514CF" w:rsidRDefault="005A18AA" w:rsidP="005A18AA">
      <w:pPr>
        <w:spacing w:after="0" w:line="240" w:lineRule="auto"/>
        <w:rPr>
          <w:rFonts w:ascii="Arial" w:hAnsi="Arial" w:cs="Arial"/>
          <w:sz w:val="24"/>
          <w:szCs w:val="24"/>
        </w:rPr>
      </w:pPr>
    </w:p>
    <w:p w14:paraId="5E5695CD" w14:textId="77777777" w:rsidR="005A18AA" w:rsidRPr="005A18AA" w:rsidRDefault="005A18AA" w:rsidP="005A18AA">
      <w:pPr>
        <w:spacing w:line="360" w:lineRule="auto"/>
        <w:rPr>
          <w:rFonts w:ascii="Arial" w:hAnsi="Arial" w:cs="Arial"/>
          <w:b/>
          <w:bCs/>
          <w:sz w:val="24"/>
          <w:szCs w:val="24"/>
        </w:rPr>
      </w:pPr>
      <w:r w:rsidRPr="005A18AA">
        <w:rPr>
          <w:rFonts w:ascii="Arial" w:hAnsi="Arial" w:cs="Arial"/>
          <w:b/>
          <w:bCs/>
          <w:sz w:val="24"/>
          <w:szCs w:val="24"/>
        </w:rPr>
        <w:t>The Chief Executive Officer</w:t>
      </w:r>
      <w:r w:rsidRPr="005A18AA">
        <w:rPr>
          <w:rFonts w:ascii="Arial" w:hAnsi="Arial" w:cs="Arial"/>
          <w:b/>
          <w:bCs/>
          <w:sz w:val="24"/>
          <w:szCs w:val="24"/>
        </w:rPr>
        <w:br/>
        <w:t>Fiji Revenue &amp; Customs Service</w:t>
      </w:r>
      <w:r w:rsidRPr="005A18AA">
        <w:rPr>
          <w:rFonts w:ascii="Arial" w:hAnsi="Arial" w:cs="Arial"/>
          <w:b/>
          <w:bCs/>
          <w:sz w:val="24"/>
          <w:szCs w:val="24"/>
        </w:rPr>
        <w:br/>
        <w:t>Private Mail Bag</w:t>
      </w:r>
      <w:r w:rsidRPr="005A18AA">
        <w:rPr>
          <w:rFonts w:ascii="Arial" w:hAnsi="Arial" w:cs="Arial"/>
          <w:b/>
          <w:bCs/>
          <w:sz w:val="24"/>
          <w:szCs w:val="24"/>
        </w:rPr>
        <w:br/>
        <w:t>Suva</w:t>
      </w:r>
    </w:p>
    <w:p w14:paraId="3ABDBE40" w14:textId="77777777" w:rsidR="005A18AA" w:rsidRPr="005A18AA" w:rsidRDefault="005A18AA" w:rsidP="005A18AA">
      <w:pPr>
        <w:spacing w:line="360" w:lineRule="auto"/>
        <w:jc w:val="both"/>
        <w:rPr>
          <w:rFonts w:ascii="Arial" w:hAnsi="Arial" w:cs="Arial"/>
          <w:sz w:val="24"/>
          <w:szCs w:val="24"/>
        </w:rPr>
      </w:pPr>
      <w:r w:rsidRPr="005A18AA">
        <w:rPr>
          <w:rFonts w:ascii="Arial" w:hAnsi="Arial" w:cs="Arial"/>
          <w:sz w:val="24"/>
          <w:szCs w:val="24"/>
        </w:rPr>
        <w:t>Dear Sir/Madam,</w:t>
      </w:r>
    </w:p>
    <w:p w14:paraId="3EDD0422" w14:textId="77777777" w:rsidR="005A18AA" w:rsidRPr="00D11313" w:rsidRDefault="005A18AA" w:rsidP="005A18AA">
      <w:pPr>
        <w:pBdr>
          <w:bottom w:val="single" w:sz="12" w:space="1" w:color="auto"/>
        </w:pBdr>
        <w:spacing w:after="0" w:line="240" w:lineRule="auto"/>
        <w:rPr>
          <w:rFonts w:ascii="Arial" w:hAnsi="Arial" w:cs="Arial"/>
          <w:b/>
          <w:bCs/>
          <w:sz w:val="24"/>
          <w:szCs w:val="24"/>
        </w:rPr>
      </w:pPr>
    </w:p>
    <w:p w14:paraId="3FF4642B" w14:textId="77777777" w:rsidR="005A18AA" w:rsidRPr="005514CF" w:rsidRDefault="005A18AA" w:rsidP="005A18AA">
      <w:pPr>
        <w:spacing w:after="0"/>
        <w:rPr>
          <w:rFonts w:ascii="Arial" w:hAnsi="Arial" w:cs="Arial"/>
          <w:sz w:val="24"/>
          <w:szCs w:val="24"/>
        </w:rPr>
      </w:pPr>
    </w:p>
    <w:p w14:paraId="1DB39AF8" w14:textId="06EB7CC8" w:rsidR="005A18AA" w:rsidRPr="005514CF" w:rsidRDefault="005A18AA" w:rsidP="00E536C9">
      <w:pPr>
        <w:spacing w:after="0" w:line="240" w:lineRule="auto"/>
        <w:ind w:left="567" w:hanging="567"/>
        <w:jc w:val="both"/>
        <w:rPr>
          <w:rFonts w:ascii="Arial" w:hAnsi="Arial" w:cs="Arial"/>
          <w:b/>
          <w:bCs/>
          <w:sz w:val="24"/>
          <w:szCs w:val="24"/>
        </w:rPr>
      </w:pPr>
      <w:r w:rsidRPr="005514CF">
        <w:rPr>
          <w:rFonts w:ascii="Arial" w:hAnsi="Arial" w:cs="Arial"/>
          <w:sz w:val="24"/>
          <w:szCs w:val="24"/>
        </w:rPr>
        <w:t xml:space="preserve">Re: </w:t>
      </w:r>
      <w:r w:rsidR="002D3C2A" w:rsidRPr="00E536C9">
        <w:rPr>
          <w:rFonts w:ascii="Arial" w:hAnsi="Arial" w:cs="Arial"/>
          <w:b/>
          <w:bCs/>
          <w:sz w:val="24"/>
          <w:szCs w:val="24"/>
        </w:rPr>
        <w:t xml:space="preserve">Unauthorised Occupation and Breach of Lease </w:t>
      </w:r>
      <w:r w:rsidR="00E536C9" w:rsidRPr="00E536C9">
        <w:rPr>
          <w:rFonts w:ascii="Arial" w:hAnsi="Arial" w:cs="Arial"/>
          <w:b/>
          <w:bCs/>
          <w:sz w:val="24"/>
          <w:szCs w:val="24"/>
        </w:rPr>
        <w:t xml:space="preserve">- </w:t>
      </w:r>
      <w:r w:rsidR="002D3C2A" w:rsidRPr="00E536C9">
        <w:rPr>
          <w:rFonts w:ascii="Arial" w:hAnsi="Arial" w:cs="Arial"/>
          <w:b/>
          <w:bCs/>
          <w:sz w:val="24"/>
          <w:szCs w:val="24"/>
        </w:rPr>
        <w:t xml:space="preserve">Request for FRCS </w:t>
      </w:r>
      <w:r w:rsidR="00E536C9">
        <w:rPr>
          <w:rFonts w:ascii="Arial" w:hAnsi="Arial" w:cs="Arial"/>
          <w:b/>
          <w:bCs/>
          <w:sz w:val="24"/>
          <w:szCs w:val="24"/>
        </w:rPr>
        <w:t xml:space="preserve"> </w:t>
      </w:r>
      <w:r w:rsidR="002D3C2A" w:rsidRPr="00E536C9">
        <w:rPr>
          <w:rFonts w:ascii="Arial" w:hAnsi="Arial" w:cs="Arial"/>
          <w:b/>
          <w:bCs/>
          <w:sz w:val="24"/>
          <w:szCs w:val="24"/>
        </w:rPr>
        <w:t>Intervention</w:t>
      </w:r>
    </w:p>
    <w:p w14:paraId="0E4CCB4D" w14:textId="77777777" w:rsidR="005A18AA" w:rsidRPr="001B3420" w:rsidRDefault="005A18AA" w:rsidP="005A18AA">
      <w:pPr>
        <w:spacing w:after="0"/>
        <w:rPr>
          <w:rFonts w:ascii="Arial" w:hAnsi="Arial" w:cs="Arial"/>
          <w:b/>
          <w:bCs/>
          <w:sz w:val="24"/>
          <w:szCs w:val="24"/>
        </w:rPr>
      </w:pPr>
      <w:r w:rsidRPr="005514CF">
        <w:rPr>
          <w:rFonts w:ascii="Arial" w:hAnsi="Arial" w:cs="Arial"/>
          <w:b/>
          <w:bCs/>
          <w:sz w:val="24"/>
          <w:szCs w:val="24"/>
        </w:rPr>
        <w:t>___________________________________________________________________</w:t>
      </w:r>
    </w:p>
    <w:p w14:paraId="629FA1D9" w14:textId="77777777" w:rsidR="005A18AA" w:rsidRDefault="005A18AA" w:rsidP="005A18AA">
      <w:pPr>
        <w:spacing w:line="360" w:lineRule="auto"/>
        <w:jc w:val="both"/>
        <w:rPr>
          <w:rFonts w:ascii="Arial" w:hAnsi="Arial" w:cs="Arial"/>
          <w:sz w:val="24"/>
          <w:szCs w:val="24"/>
        </w:rPr>
      </w:pPr>
    </w:p>
    <w:p w14:paraId="4FE32074" w14:textId="77777777" w:rsidR="002D3C2A" w:rsidRPr="002D3C2A" w:rsidRDefault="002D3C2A" w:rsidP="002D3C2A">
      <w:pPr>
        <w:spacing w:line="360" w:lineRule="auto"/>
        <w:jc w:val="both"/>
        <w:rPr>
          <w:rFonts w:ascii="Arial" w:hAnsi="Arial" w:cs="Arial"/>
          <w:sz w:val="24"/>
          <w:szCs w:val="24"/>
        </w:rPr>
      </w:pPr>
      <w:r w:rsidRPr="002D3C2A">
        <w:rPr>
          <w:rFonts w:ascii="Arial" w:hAnsi="Arial" w:cs="Arial"/>
          <w:sz w:val="24"/>
          <w:szCs w:val="24"/>
        </w:rPr>
        <w:t>We act for Pacific Polytech, a technical training institution in Fiji. A Sale and Purchase Agreement has recently been completed between our client and the Fiji Education Society in relation to the following iTaukei leases:</w:t>
      </w:r>
    </w:p>
    <w:p w14:paraId="5760E68B" w14:textId="77777777" w:rsidR="002D3C2A" w:rsidRPr="002D3C2A" w:rsidRDefault="002D3C2A" w:rsidP="002D3C2A">
      <w:pPr>
        <w:numPr>
          <w:ilvl w:val="0"/>
          <w:numId w:val="3"/>
        </w:numPr>
        <w:spacing w:line="360" w:lineRule="auto"/>
        <w:jc w:val="both"/>
        <w:rPr>
          <w:rFonts w:ascii="Arial" w:hAnsi="Arial" w:cs="Arial"/>
          <w:sz w:val="24"/>
          <w:szCs w:val="24"/>
        </w:rPr>
      </w:pPr>
      <w:r w:rsidRPr="002D3C2A">
        <w:rPr>
          <w:rFonts w:ascii="Arial" w:hAnsi="Arial" w:cs="Arial"/>
          <w:sz w:val="24"/>
          <w:szCs w:val="24"/>
        </w:rPr>
        <w:t>ITLTB 4/10/710 – iTaukei Lease 15220 (Nakurakura, Navaka; Part of the Land)</w:t>
      </w:r>
    </w:p>
    <w:p w14:paraId="3B794B9F" w14:textId="77777777" w:rsidR="002D3C2A" w:rsidRPr="002D3C2A" w:rsidRDefault="002D3C2A" w:rsidP="002D3C2A">
      <w:pPr>
        <w:numPr>
          <w:ilvl w:val="0"/>
          <w:numId w:val="3"/>
        </w:numPr>
        <w:spacing w:line="360" w:lineRule="auto"/>
        <w:jc w:val="both"/>
        <w:rPr>
          <w:rFonts w:ascii="Arial" w:hAnsi="Arial" w:cs="Arial"/>
          <w:sz w:val="24"/>
          <w:szCs w:val="24"/>
        </w:rPr>
      </w:pPr>
      <w:r w:rsidRPr="002D3C2A">
        <w:rPr>
          <w:rFonts w:ascii="Arial" w:hAnsi="Arial" w:cs="Arial"/>
          <w:sz w:val="24"/>
          <w:szCs w:val="24"/>
        </w:rPr>
        <w:t>ITLTB 4/10/620 – iTaukei Lease 16370 (Nakurakura No. 2, Navaka; Part of the Land)</w:t>
      </w:r>
    </w:p>
    <w:p w14:paraId="3756E688" w14:textId="77777777" w:rsidR="002D3C2A" w:rsidRDefault="002D3C2A" w:rsidP="002D3C2A">
      <w:pPr>
        <w:numPr>
          <w:ilvl w:val="0"/>
          <w:numId w:val="3"/>
        </w:numPr>
        <w:spacing w:line="360" w:lineRule="auto"/>
        <w:jc w:val="both"/>
        <w:rPr>
          <w:rFonts w:ascii="Arial" w:hAnsi="Arial" w:cs="Arial"/>
          <w:sz w:val="24"/>
          <w:szCs w:val="24"/>
        </w:rPr>
      </w:pPr>
      <w:r w:rsidRPr="002D3C2A">
        <w:rPr>
          <w:rFonts w:ascii="Arial" w:hAnsi="Arial" w:cs="Arial"/>
          <w:sz w:val="24"/>
          <w:szCs w:val="24"/>
        </w:rPr>
        <w:t>ITLTB 4/10/2274 – iTaukei Lease 9688 (Lot 1, Delaikurakurasewa Subdivision; Part of the Land)</w:t>
      </w:r>
    </w:p>
    <w:p w14:paraId="3CF0E08E" w14:textId="0055D421" w:rsidR="003B4FCE" w:rsidRPr="003B4FCE" w:rsidRDefault="003B4FCE" w:rsidP="003B4FCE">
      <w:pPr>
        <w:numPr>
          <w:ilvl w:val="0"/>
          <w:numId w:val="3"/>
        </w:numPr>
        <w:spacing w:line="360" w:lineRule="auto"/>
        <w:jc w:val="both"/>
        <w:rPr>
          <w:rFonts w:ascii="Arial" w:hAnsi="Arial" w:cs="Arial"/>
          <w:sz w:val="24"/>
          <w:szCs w:val="24"/>
        </w:rPr>
      </w:pPr>
      <w:r>
        <w:rPr>
          <w:rFonts w:ascii="Arial" w:hAnsi="Arial" w:cs="Arial"/>
          <w:sz w:val="24"/>
          <w:szCs w:val="24"/>
        </w:rPr>
        <w:t>LD 4/103049 – Crown Land CL 396091 (FES Land Lease Area 5973.2 sq m</w:t>
      </w:r>
      <w:r w:rsidR="00D9583D">
        <w:rPr>
          <w:rFonts w:ascii="Arial" w:hAnsi="Arial" w:cs="Arial"/>
          <w:sz w:val="24"/>
          <w:szCs w:val="24"/>
        </w:rPr>
        <w:t>)</w:t>
      </w:r>
      <w:r>
        <w:rPr>
          <w:rFonts w:ascii="Arial" w:hAnsi="Arial" w:cs="Arial"/>
          <w:sz w:val="24"/>
          <w:szCs w:val="24"/>
        </w:rPr>
        <w:t>.</w:t>
      </w:r>
    </w:p>
    <w:p w14:paraId="1BD6CC18" w14:textId="77777777" w:rsidR="002D3C2A" w:rsidRPr="002D3C2A" w:rsidRDefault="002D3C2A" w:rsidP="002D3C2A">
      <w:pPr>
        <w:spacing w:line="360" w:lineRule="auto"/>
        <w:jc w:val="both"/>
        <w:rPr>
          <w:rFonts w:ascii="Arial" w:hAnsi="Arial" w:cs="Arial"/>
          <w:sz w:val="24"/>
          <w:szCs w:val="24"/>
        </w:rPr>
      </w:pPr>
      <w:r w:rsidRPr="002D3C2A">
        <w:rPr>
          <w:rFonts w:ascii="Arial" w:hAnsi="Arial" w:cs="Arial"/>
          <w:sz w:val="24"/>
          <w:szCs w:val="24"/>
        </w:rPr>
        <w:t>Despite formal notices being issued, the current tenants remain in unauthorised occupation. On 1 May 2025, the iTaukei Land Trust Board formally terminated the lease arrangements following the discovery of breaches, including:</w:t>
      </w:r>
    </w:p>
    <w:p w14:paraId="1A6082A6" w14:textId="77777777" w:rsidR="002D3C2A" w:rsidRPr="002D3C2A" w:rsidRDefault="002D3C2A" w:rsidP="002D3C2A">
      <w:pPr>
        <w:numPr>
          <w:ilvl w:val="0"/>
          <w:numId w:val="4"/>
        </w:numPr>
        <w:spacing w:line="360" w:lineRule="auto"/>
        <w:jc w:val="both"/>
        <w:rPr>
          <w:rFonts w:ascii="Arial" w:hAnsi="Arial" w:cs="Arial"/>
          <w:sz w:val="24"/>
          <w:szCs w:val="24"/>
        </w:rPr>
      </w:pPr>
      <w:r w:rsidRPr="002D3C2A">
        <w:rPr>
          <w:rFonts w:ascii="Arial" w:hAnsi="Arial" w:cs="Arial"/>
          <w:sz w:val="24"/>
          <w:szCs w:val="24"/>
        </w:rPr>
        <w:t>The display of signposts without the necessary consent; and</w:t>
      </w:r>
    </w:p>
    <w:p w14:paraId="0380CA30" w14:textId="77777777" w:rsidR="002D3C2A" w:rsidRPr="002D3C2A" w:rsidRDefault="002D3C2A" w:rsidP="002D3C2A">
      <w:pPr>
        <w:numPr>
          <w:ilvl w:val="0"/>
          <w:numId w:val="4"/>
        </w:numPr>
        <w:spacing w:line="360" w:lineRule="auto"/>
        <w:jc w:val="both"/>
        <w:rPr>
          <w:rFonts w:ascii="Arial" w:hAnsi="Arial" w:cs="Arial"/>
          <w:sz w:val="24"/>
          <w:szCs w:val="24"/>
        </w:rPr>
      </w:pPr>
      <w:r w:rsidRPr="002D3C2A">
        <w:rPr>
          <w:rFonts w:ascii="Arial" w:hAnsi="Arial" w:cs="Arial"/>
          <w:sz w:val="24"/>
          <w:szCs w:val="24"/>
        </w:rPr>
        <w:lastRenderedPageBreak/>
        <w:t>The use of the premises for business purposes under the guise of education and training.</w:t>
      </w:r>
    </w:p>
    <w:p w14:paraId="7ED94988" w14:textId="77777777" w:rsidR="002D3C2A" w:rsidRPr="002D3C2A" w:rsidRDefault="002D3C2A" w:rsidP="002D3C2A">
      <w:pPr>
        <w:spacing w:line="360" w:lineRule="auto"/>
        <w:jc w:val="both"/>
        <w:rPr>
          <w:rFonts w:ascii="Arial" w:hAnsi="Arial" w:cs="Arial"/>
          <w:sz w:val="24"/>
          <w:szCs w:val="24"/>
        </w:rPr>
      </w:pPr>
      <w:r w:rsidRPr="002D3C2A">
        <w:rPr>
          <w:rFonts w:ascii="Arial" w:hAnsi="Arial" w:cs="Arial"/>
          <w:sz w:val="24"/>
          <w:szCs w:val="24"/>
        </w:rPr>
        <w:t>We are instructed that the occupiers continue to operate in breach of the lease conditions and without proper authority. This continued unlawful occupation raises serious concerns regarding compliance with the Tax Administration Act 2009, particularly Section 47, which provides for penalties in cases where obligations relating to possession agreements are breached.</w:t>
      </w:r>
    </w:p>
    <w:p w14:paraId="70E6EC27" w14:textId="77777777" w:rsidR="002D3C2A" w:rsidRPr="002D3C2A" w:rsidRDefault="002D3C2A" w:rsidP="002D3C2A">
      <w:pPr>
        <w:spacing w:line="360" w:lineRule="auto"/>
        <w:jc w:val="both"/>
        <w:rPr>
          <w:rFonts w:ascii="Arial" w:hAnsi="Arial" w:cs="Arial"/>
          <w:sz w:val="24"/>
          <w:szCs w:val="24"/>
        </w:rPr>
      </w:pPr>
      <w:r w:rsidRPr="002D3C2A">
        <w:rPr>
          <w:rFonts w:ascii="Arial" w:hAnsi="Arial" w:cs="Arial"/>
          <w:sz w:val="24"/>
          <w:szCs w:val="24"/>
        </w:rPr>
        <w:t>In accordance with the Lease Agreement between the South Pacific Institute of Traditional Medicine and the Fiji Education Society, and as per Clause 18, the trustees of the Fiji Education Society have transferred their interest under a Sale and Purchase Agreement to Pacific Polytech.</w:t>
      </w:r>
    </w:p>
    <w:p w14:paraId="65FE76D9" w14:textId="77777777" w:rsidR="002D3C2A" w:rsidRPr="002D3C2A" w:rsidRDefault="002D3C2A" w:rsidP="002D3C2A">
      <w:pPr>
        <w:spacing w:line="360" w:lineRule="auto"/>
        <w:jc w:val="both"/>
        <w:rPr>
          <w:rFonts w:ascii="Arial" w:hAnsi="Arial" w:cs="Arial"/>
          <w:sz w:val="24"/>
          <w:szCs w:val="24"/>
        </w:rPr>
      </w:pPr>
      <w:r w:rsidRPr="002D3C2A">
        <w:rPr>
          <w:rFonts w:ascii="Arial" w:hAnsi="Arial" w:cs="Arial"/>
          <w:sz w:val="24"/>
          <w:szCs w:val="24"/>
        </w:rPr>
        <w:t>In light of the above, we respectfully seek the assistance of the Fiji Revenue &amp; Customs Service to investigate the operations of the tenants currently occupying the property and to take appropriate enforcement measures to ensure compliance with Fiji’s tax and revenue laws.</w:t>
      </w:r>
    </w:p>
    <w:p w14:paraId="6E224536" w14:textId="77777777" w:rsidR="002D3C2A" w:rsidRDefault="002D3C2A" w:rsidP="002D3C2A">
      <w:pPr>
        <w:spacing w:line="360" w:lineRule="auto"/>
        <w:jc w:val="both"/>
        <w:rPr>
          <w:rFonts w:ascii="Arial" w:hAnsi="Arial" w:cs="Arial"/>
          <w:sz w:val="24"/>
          <w:szCs w:val="24"/>
        </w:rPr>
      </w:pPr>
      <w:r w:rsidRPr="002D3C2A">
        <w:rPr>
          <w:rFonts w:ascii="Arial" w:hAnsi="Arial" w:cs="Arial"/>
          <w:sz w:val="24"/>
          <w:szCs w:val="24"/>
        </w:rPr>
        <w:t>We thank you for your urgent attention to this matter.</w:t>
      </w:r>
    </w:p>
    <w:p w14:paraId="5DC37446" w14:textId="77777777" w:rsidR="002D3C2A" w:rsidRDefault="002D3C2A" w:rsidP="002D3C2A">
      <w:pPr>
        <w:spacing w:line="360" w:lineRule="auto"/>
        <w:jc w:val="both"/>
        <w:rPr>
          <w:rFonts w:ascii="Arial" w:hAnsi="Arial" w:cs="Arial"/>
          <w:sz w:val="24"/>
          <w:szCs w:val="24"/>
        </w:rPr>
      </w:pPr>
    </w:p>
    <w:p w14:paraId="60147D8E" w14:textId="125156E2" w:rsidR="002D3C2A" w:rsidRDefault="002D3C2A" w:rsidP="002D3C2A">
      <w:pPr>
        <w:spacing w:line="360" w:lineRule="auto"/>
        <w:jc w:val="both"/>
        <w:rPr>
          <w:rFonts w:ascii="Arial" w:hAnsi="Arial" w:cs="Arial"/>
          <w:sz w:val="24"/>
          <w:szCs w:val="24"/>
        </w:rPr>
      </w:pPr>
      <w:r>
        <w:rPr>
          <w:rFonts w:ascii="Arial" w:hAnsi="Arial" w:cs="Arial"/>
          <w:sz w:val="24"/>
          <w:szCs w:val="24"/>
        </w:rPr>
        <w:t>Yours Sincerely,</w:t>
      </w:r>
    </w:p>
    <w:p w14:paraId="7DBA4940" w14:textId="581DDF28" w:rsidR="002D3C2A" w:rsidRDefault="002D3C2A" w:rsidP="002D3C2A">
      <w:pPr>
        <w:spacing w:line="360" w:lineRule="auto"/>
        <w:jc w:val="both"/>
        <w:rPr>
          <w:rFonts w:ascii="Arial" w:hAnsi="Arial" w:cs="Arial"/>
          <w:sz w:val="24"/>
          <w:szCs w:val="24"/>
        </w:rPr>
      </w:pPr>
      <w:r>
        <w:rPr>
          <w:rFonts w:ascii="Arial" w:hAnsi="Arial" w:cs="Arial"/>
          <w:sz w:val="24"/>
          <w:szCs w:val="24"/>
        </w:rPr>
        <w:t>Karunaratne Lawyers</w:t>
      </w:r>
    </w:p>
    <w:p w14:paraId="5B70D94D" w14:textId="77777777" w:rsidR="002D3C2A" w:rsidRDefault="002D3C2A" w:rsidP="002D3C2A">
      <w:pPr>
        <w:spacing w:line="360" w:lineRule="auto"/>
        <w:jc w:val="both"/>
        <w:rPr>
          <w:rFonts w:ascii="Arial" w:hAnsi="Arial" w:cs="Arial"/>
          <w:sz w:val="24"/>
          <w:szCs w:val="24"/>
        </w:rPr>
      </w:pPr>
    </w:p>
    <w:p w14:paraId="18F0228B" w14:textId="5D6C3DD1" w:rsidR="002D3C2A" w:rsidRDefault="002D3C2A" w:rsidP="002D3C2A">
      <w:pPr>
        <w:spacing w:after="0" w:line="360" w:lineRule="auto"/>
        <w:jc w:val="both"/>
        <w:rPr>
          <w:rFonts w:ascii="Arial" w:hAnsi="Arial" w:cs="Arial"/>
          <w:sz w:val="24"/>
          <w:szCs w:val="24"/>
        </w:rPr>
      </w:pPr>
      <w:r>
        <w:rPr>
          <w:rFonts w:ascii="Arial" w:hAnsi="Arial" w:cs="Arial"/>
          <w:sz w:val="24"/>
          <w:szCs w:val="24"/>
        </w:rPr>
        <w:t>........................................</w:t>
      </w:r>
    </w:p>
    <w:p w14:paraId="149C84D4" w14:textId="77777777" w:rsidR="002D3C2A" w:rsidRDefault="002D3C2A" w:rsidP="002D3C2A">
      <w:pPr>
        <w:spacing w:after="0" w:line="240" w:lineRule="auto"/>
        <w:jc w:val="both"/>
        <w:rPr>
          <w:rFonts w:ascii="Arial" w:hAnsi="Arial" w:cs="Arial"/>
          <w:sz w:val="24"/>
          <w:szCs w:val="24"/>
        </w:rPr>
      </w:pPr>
      <w:r>
        <w:rPr>
          <w:rFonts w:ascii="Arial" w:hAnsi="Arial" w:cs="Arial"/>
          <w:sz w:val="24"/>
          <w:szCs w:val="24"/>
        </w:rPr>
        <w:t>Jagath Karunaratne</w:t>
      </w:r>
    </w:p>
    <w:p w14:paraId="4FFB6519" w14:textId="4A64B5BA" w:rsidR="002D3C2A" w:rsidRPr="002D3C2A" w:rsidRDefault="002D3C2A" w:rsidP="002D3C2A">
      <w:pPr>
        <w:spacing w:after="0" w:line="240" w:lineRule="auto"/>
        <w:jc w:val="both"/>
        <w:rPr>
          <w:rFonts w:ascii="Arial" w:hAnsi="Arial" w:cs="Arial"/>
          <w:sz w:val="24"/>
          <w:szCs w:val="24"/>
        </w:rPr>
      </w:pPr>
      <w:r>
        <w:rPr>
          <w:rFonts w:ascii="Arial" w:hAnsi="Arial" w:cs="Arial"/>
          <w:sz w:val="24"/>
          <w:szCs w:val="24"/>
        </w:rPr>
        <w:t>(Principal)</w:t>
      </w:r>
    </w:p>
    <w:p w14:paraId="4111A381" w14:textId="77777777" w:rsidR="00BB1A15" w:rsidRPr="005A18AA" w:rsidRDefault="00BB1A15" w:rsidP="002D3C2A">
      <w:pPr>
        <w:spacing w:line="360" w:lineRule="auto"/>
        <w:jc w:val="both"/>
        <w:rPr>
          <w:rFonts w:ascii="Arial" w:hAnsi="Arial" w:cs="Arial"/>
          <w:sz w:val="24"/>
          <w:szCs w:val="24"/>
        </w:rPr>
      </w:pPr>
    </w:p>
    <w:sectPr w:rsidR="00BB1A15" w:rsidRPr="005A1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2F5"/>
    <w:multiLevelType w:val="multilevel"/>
    <w:tmpl w:val="D6DE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43656"/>
    <w:multiLevelType w:val="multilevel"/>
    <w:tmpl w:val="69F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01AE0"/>
    <w:multiLevelType w:val="multilevel"/>
    <w:tmpl w:val="90D0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283231"/>
    <w:multiLevelType w:val="multilevel"/>
    <w:tmpl w:val="78E4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311627">
    <w:abstractNumId w:val="3"/>
  </w:num>
  <w:num w:numId="2" w16cid:durableId="789473459">
    <w:abstractNumId w:val="1"/>
  </w:num>
  <w:num w:numId="3" w16cid:durableId="941693927">
    <w:abstractNumId w:val="2"/>
  </w:num>
  <w:num w:numId="4" w16cid:durableId="130168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AA"/>
    <w:rsid w:val="0009087F"/>
    <w:rsid w:val="0023796E"/>
    <w:rsid w:val="002D3C2A"/>
    <w:rsid w:val="003B4FCE"/>
    <w:rsid w:val="005A18AA"/>
    <w:rsid w:val="007806C5"/>
    <w:rsid w:val="00B57723"/>
    <w:rsid w:val="00BB1A15"/>
    <w:rsid w:val="00D36E44"/>
    <w:rsid w:val="00D9583D"/>
    <w:rsid w:val="00E536C9"/>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3CB0"/>
  <w15:chartTrackingRefBased/>
  <w15:docId w15:val="{33FC354E-71F1-424F-A18F-0F2D672A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8AA"/>
  </w:style>
  <w:style w:type="paragraph" w:styleId="Heading1">
    <w:name w:val="heading 1"/>
    <w:basedOn w:val="Normal"/>
    <w:next w:val="Normal"/>
    <w:link w:val="Heading1Char"/>
    <w:uiPriority w:val="9"/>
    <w:qFormat/>
    <w:rsid w:val="005A1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8AA"/>
    <w:rPr>
      <w:rFonts w:eastAsiaTheme="majorEastAsia" w:cstheme="majorBidi"/>
      <w:color w:val="272727" w:themeColor="text1" w:themeTint="D8"/>
    </w:rPr>
  </w:style>
  <w:style w:type="paragraph" w:styleId="Title">
    <w:name w:val="Title"/>
    <w:basedOn w:val="Normal"/>
    <w:next w:val="Normal"/>
    <w:link w:val="TitleChar"/>
    <w:uiPriority w:val="10"/>
    <w:qFormat/>
    <w:rsid w:val="005A1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8AA"/>
    <w:pPr>
      <w:spacing w:before="160"/>
      <w:jc w:val="center"/>
    </w:pPr>
    <w:rPr>
      <w:i/>
      <w:iCs/>
      <w:color w:val="404040" w:themeColor="text1" w:themeTint="BF"/>
    </w:rPr>
  </w:style>
  <w:style w:type="character" w:customStyle="1" w:styleId="QuoteChar">
    <w:name w:val="Quote Char"/>
    <w:basedOn w:val="DefaultParagraphFont"/>
    <w:link w:val="Quote"/>
    <w:uiPriority w:val="29"/>
    <w:rsid w:val="005A18AA"/>
    <w:rPr>
      <w:i/>
      <w:iCs/>
      <w:color w:val="404040" w:themeColor="text1" w:themeTint="BF"/>
    </w:rPr>
  </w:style>
  <w:style w:type="paragraph" w:styleId="ListParagraph">
    <w:name w:val="List Paragraph"/>
    <w:basedOn w:val="Normal"/>
    <w:uiPriority w:val="34"/>
    <w:qFormat/>
    <w:rsid w:val="005A18AA"/>
    <w:pPr>
      <w:ind w:left="720"/>
      <w:contextualSpacing/>
    </w:pPr>
  </w:style>
  <w:style w:type="character" w:styleId="IntenseEmphasis">
    <w:name w:val="Intense Emphasis"/>
    <w:basedOn w:val="DefaultParagraphFont"/>
    <w:uiPriority w:val="21"/>
    <w:qFormat/>
    <w:rsid w:val="005A18AA"/>
    <w:rPr>
      <w:i/>
      <w:iCs/>
      <w:color w:val="2F5496" w:themeColor="accent1" w:themeShade="BF"/>
    </w:rPr>
  </w:style>
  <w:style w:type="paragraph" w:styleId="IntenseQuote">
    <w:name w:val="Intense Quote"/>
    <w:basedOn w:val="Normal"/>
    <w:next w:val="Normal"/>
    <w:link w:val="IntenseQuoteChar"/>
    <w:uiPriority w:val="30"/>
    <w:qFormat/>
    <w:rsid w:val="005A1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8AA"/>
    <w:rPr>
      <w:i/>
      <w:iCs/>
      <w:color w:val="2F5496" w:themeColor="accent1" w:themeShade="BF"/>
    </w:rPr>
  </w:style>
  <w:style w:type="character" w:styleId="IntenseReference">
    <w:name w:val="Intense Reference"/>
    <w:basedOn w:val="DefaultParagraphFont"/>
    <w:uiPriority w:val="32"/>
    <w:qFormat/>
    <w:rsid w:val="005A1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karunaratnelawyers.com.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ath@karunaratnelawyers.com.fj"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2025-09-22T21:09:00Z</dcterms:created>
  <dcterms:modified xsi:type="dcterms:W3CDTF">2025-09-22T21:43:00Z</dcterms:modified>
</cp:coreProperties>
</file>